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D3639" w14:textId="7199E214" w:rsidR="004B6E40" w:rsidRDefault="004B6E40" w:rsidP="00304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38BF">
        <w:rPr>
          <w:rFonts w:ascii="Times New Roman" w:hAnsi="Times New Roman" w:cs="Times New Roman"/>
          <w:b/>
          <w:sz w:val="24"/>
          <w:szCs w:val="24"/>
          <w:lang w:val="ru-RU"/>
        </w:rPr>
        <w:t>Лекция 3</w:t>
      </w:r>
    </w:p>
    <w:p w14:paraId="24C5196C" w14:textId="77777777" w:rsidR="009738BF" w:rsidRPr="009738BF" w:rsidRDefault="009738BF" w:rsidP="00304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44788D" w14:textId="1E8FA9E5" w:rsidR="004B6E40" w:rsidRDefault="004B6E40" w:rsidP="00304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Введение в медицинскую паразитологию. Медицинская протозоология. Возбудители кишечных и урогенитальных паразитарных инфекций (амебиаз, </w:t>
      </w:r>
      <w:proofErr w:type="spell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балантидиаз</w:t>
      </w:r>
      <w:proofErr w:type="spell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гиардиоз</w:t>
      </w:r>
      <w:proofErr w:type="spell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циклоспороз</w:t>
      </w:r>
      <w:proofErr w:type="spell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саркоцистоз</w:t>
      </w:r>
      <w:proofErr w:type="spell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изоспороз</w:t>
      </w:r>
      <w:proofErr w:type="spell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криптоспоридиоз</w:t>
      </w:r>
      <w:proofErr w:type="spell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трихомониаз), кровяных и тканевых </w:t>
      </w:r>
      <w:proofErr w:type="gramStart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паразитарных  инфекций</w:t>
      </w:r>
      <w:proofErr w:type="gramEnd"/>
      <w:r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(малярия, бабезиоз, лейшманиоз, токсоплазмоз и др.), их морфо-биологические свойства, патогенез, клинические признаки, диагностика, лечение и профилактика вызываемых ими заболеваний</w:t>
      </w:r>
      <w:r w:rsidR="00FB6756" w:rsidRPr="009738B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14:paraId="386D1874" w14:textId="77777777" w:rsidR="009738BF" w:rsidRDefault="009738BF" w:rsidP="00304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C425962" w14:textId="77777777" w:rsidR="00284E39" w:rsidRPr="00284E39" w:rsidRDefault="00284E39" w:rsidP="00284E39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az-Latn-AZ" w:eastAsia="ru-RU"/>
          <w14:ligatures w14:val="none"/>
        </w:rPr>
        <w:t>Цель лекции:</w:t>
      </w:r>
      <w:r w:rsidRPr="00284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az-Latn-AZ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Ознакомить студентов с морфо-биологическими свойствами патогенных простейших, дать информацию о методах диагностики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(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микроскопический, </w:t>
      </w:r>
      <w:proofErr w:type="spellStart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паразитологический</w:t>
      </w:r>
      <w:proofErr w:type="spellEnd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,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биологический,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серологический, кожно-аллергический и молекулярно-генетический) </w:t>
      </w:r>
      <w:proofErr w:type="spellStart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протозоозов</w:t>
      </w:r>
      <w:proofErr w:type="spellEnd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.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Объяснить студентам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морфо-биологические свойства возбудителей кишечных, урогенитальных, кровяных и тканевых протозоозов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, также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патогенез вызываемых ими заболеваний, методы диагностики, лечени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е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и профилактику.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</w:t>
      </w:r>
    </w:p>
    <w:p w14:paraId="586BC87C" w14:textId="77777777" w:rsidR="00284E39" w:rsidRPr="00284E39" w:rsidRDefault="00284E39" w:rsidP="00284E39">
      <w:pPr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val="ru-RU" w:eastAsia="ru-RU"/>
          <w14:ligatures w14:val="none"/>
        </w:rPr>
      </w:pPr>
    </w:p>
    <w:p w14:paraId="39F72C9E" w14:textId="77777777" w:rsidR="00284E39" w:rsidRPr="00284E39" w:rsidRDefault="00284E39" w:rsidP="00284E39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План лекции</w:t>
      </w:r>
      <w:r w:rsidRPr="00284E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az-Latn-AZ" w:eastAsia="ru-RU"/>
          <w14:ligatures w14:val="none"/>
        </w:rPr>
        <w:t>:</w:t>
      </w:r>
      <w:r w:rsidRPr="00284E39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az-Latn-AZ" w:eastAsia="ru-RU"/>
          <w14:ligatures w14:val="none"/>
        </w:rPr>
        <w:t xml:space="preserve"> </w:t>
      </w:r>
    </w:p>
    <w:p w14:paraId="5A776EA2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Введение в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медицинскую паразитологию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.</w:t>
      </w:r>
    </w:p>
    <w:p w14:paraId="32DC1066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Понятие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медицинской протозоологии.</w:t>
      </w:r>
    </w:p>
    <w:p w14:paraId="3F6DE0D6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Патогенез </w:t>
      </w:r>
      <w:proofErr w:type="spellStart"/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протозоозов</w:t>
      </w:r>
      <w:proofErr w:type="spellEnd"/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75574C07" w14:textId="77777777" w:rsidR="00284E39" w:rsidRPr="00284E39" w:rsidRDefault="00284E39" w:rsidP="00284E39">
      <w:pPr>
        <w:spacing w:after="0" w:line="240" w:lineRule="auto"/>
        <w:ind w:left="-76"/>
        <w:contextualSpacing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Методы диагностики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протозоозов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: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микроскопический, </w:t>
      </w:r>
      <w:proofErr w:type="spellStart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паразитологический</w:t>
      </w:r>
      <w:proofErr w:type="spellEnd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,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биологический,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серологический, кожно-аллергический и молекулярно-генетический</w:t>
      </w:r>
    </w:p>
    <w:p w14:paraId="310CA407" w14:textId="77777777" w:rsidR="00284E39" w:rsidRPr="00284E39" w:rsidRDefault="00284E39" w:rsidP="00284E39">
      <w:pPr>
        <w:tabs>
          <w:tab w:val="left" w:pos="3885"/>
        </w:tabs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Кишечные </w:t>
      </w:r>
      <w:proofErr w:type="spellStart"/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протозоозы</w:t>
      </w:r>
      <w:proofErr w:type="spellEnd"/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: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ab/>
      </w:r>
    </w:p>
    <w:p w14:paraId="4CFD6135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Морфо-биологические свойства возбудителей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амебиаза (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>Entamoeba hystolitica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), гиардиоза (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>Giardia lamblia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), балантидиоза (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>Balantidium coli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), циклоспоридиоза (род 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>Cyclospora)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, саркоцистоза (род 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>Sarcocystis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), изоспороза (род İsospora), криптоспоридиоза (род 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>Cryptosporidium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), патогенез вызываемых ими заболеваний, методы диагностики, лечение и профилактика.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</w:t>
      </w:r>
    </w:p>
    <w:p w14:paraId="2F86FEBA" w14:textId="77777777" w:rsidR="00284E39" w:rsidRPr="00284E39" w:rsidRDefault="00284E39" w:rsidP="00284E39">
      <w:pPr>
        <w:spacing w:after="0" w:line="240" w:lineRule="auto"/>
        <w:ind w:left="194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Урогенитальны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е </w:t>
      </w:r>
      <w:proofErr w:type="spellStart"/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>протозоозы</w:t>
      </w:r>
      <w:proofErr w:type="spellEnd"/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:</w:t>
      </w:r>
    </w:p>
    <w:p w14:paraId="68E7028E" w14:textId="77777777" w:rsidR="00284E39" w:rsidRPr="00284E39" w:rsidRDefault="00284E39" w:rsidP="00284E39">
      <w:pPr>
        <w:spacing w:after="0" w:line="240" w:lineRule="auto"/>
        <w:ind w:left="1"/>
        <w:contextualSpacing/>
        <w:jc w:val="both"/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Морфо-биологические свойс</w:t>
      </w:r>
      <w:bookmarkStart w:id="0" w:name="_GoBack"/>
      <w:bookmarkEnd w:id="0"/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тва возбудителей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трихомониаза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 (Trichomonas vaginalis),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патогенез вызываемых ими заболеваний, методы диагностики, лечение и профилактика</w:t>
      </w:r>
      <w:r w:rsidRPr="00284E3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az-Latn-AZ" w:eastAsia="ru-RU"/>
          <w14:ligatures w14:val="none"/>
        </w:rPr>
        <w:t>.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 </w:t>
      </w:r>
    </w:p>
    <w:p w14:paraId="0159EB64" w14:textId="77777777" w:rsidR="00284E39" w:rsidRPr="00284E39" w:rsidRDefault="00284E39" w:rsidP="00284E39">
      <w:pPr>
        <w:spacing w:after="0" w:line="240" w:lineRule="auto"/>
        <w:ind w:left="194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Кровяные  протозоозы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: </w:t>
      </w:r>
    </w:p>
    <w:p w14:paraId="71A7FAB8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Морфо-биологические свойства возбудителей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малярии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(P.malariae, P.vivax, P.ovale, P.falciparum)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и бабезиоза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(Babesia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cinsi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>),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патогенез вызываемых ими заболеваний, методы диагностики, лечение и профилактика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.</w:t>
      </w:r>
    </w:p>
    <w:p w14:paraId="544A692B" w14:textId="77777777" w:rsidR="00284E39" w:rsidRPr="00284E39" w:rsidRDefault="00284E39" w:rsidP="00284E39">
      <w:pPr>
        <w:tabs>
          <w:tab w:val="left" w:pos="1170"/>
        </w:tabs>
        <w:spacing w:after="0" w:line="240" w:lineRule="auto"/>
        <w:ind w:left="14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Тканевые протозоозы : </w:t>
      </w:r>
    </w:p>
    <w:p w14:paraId="45B17375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Морфо-биологические свойства возбудителей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лейшманиоза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 (L.donovani, L.tropica)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и токсоплазмоза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 (Toxoplasma gondii)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),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 xml:space="preserve"> патогенез вызываемых ими заболеваний, методы диагностики, лечение и профилактика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.</w:t>
      </w:r>
    </w:p>
    <w:p w14:paraId="43A72B5E" w14:textId="77777777" w:rsidR="00284E39" w:rsidRPr="00284E39" w:rsidRDefault="00284E39" w:rsidP="00284E39">
      <w:pPr>
        <w:spacing w:after="0" w:line="240" w:lineRule="auto"/>
        <w:ind w:left="-76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</w:pP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Морфо-биологические свойства возбудителей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рода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>Acanthamoeba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(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Hartmanella)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и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Naegleria 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>(</w:t>
      </w:r>
      <w:r w:rsidRPr="00284E39">
        <w:rPr>
          <w:rFonts w:ascii="Times New Roman" w:eastAsia="Times New Roman" w:hAnsi="Times New Roman" w:cs="Times New Roman"/>
          <w:i/>
          <w:kern w:val="0"/>
          <w:sz w:val="24"/>
          <w:szCs w:val="24"/>
          <w:lang w:val="la-Latn" w:eastAsia="ru-RU"/>
          <w14:ligatures w14:val="none"/>
        </w:rPr>
        <w:t>N</w:t>
      </w:r>
      <w:r w:rsidRPr="00284E39">
        <w:rPr>
          <w:rFonts w:ascii="Times New Roman" w:eastAsia="Times New Roman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 xml:space="preserve">aegleria </w:t>
      </w:r>
      <w:r w:rsidRPr="00284E39">
        <w:rPr>
          <w:rFonts w:ascii="Times New Roman" w:eastAsia="Times New Roman" w:hAnsi="Times New Roman" w:cs="Times New Roman"/>
          <w:i/>
          <w:kern w:val="0"/>
          <w:sz w:val="24"/>
          <w:szCs w:val="24"/>
          <w:lang w:val="la-Latn" w:eastAsia="ru-RU"/>
          <w14:ligatures w14:val="none"/>
        </w:rPr>
        <w:t>fowleri</w:t>
      </w:r>
      <w:r w:rsidRPr="00284E39">
        <w:rPr>
          <w:rFonts w:ascii="Times New Roman" w:eastAsiaTheme="minorEastAsia" w:hAnsi="Times New Roman" w:cs="Times New Roman"/>
          <w:i/>
          <w:kern w:val="0"/>
          <w:sz w:val="24"/>
          <w:szCs w:val="24"/>
          <w:lang w:val="az-Latn-AZ" w:eastAsia="ru-RU"/>
          <w14:ligatures w14:val="none"/>
        </w:rPr>
        <w:t>),</w:t>
      </w:r>
      <w:r w:rsidRPr="00284E39">
        <w:rPr>
          <w:rFonts w:ascii="Times New Roman" w:eastAsiaTheme="minorEastAsia" w:hAnsi="Times New Roman" w:cs="Times New Roman"/>
          <w:bCs/>
          <w:i/>
          <w:kern w:val="0"/>
          <w:sz w:val="24"/>
          <w:szCs w:val="24"/>
          <w:lang w:val="az-Latn-AZ" w:eastAsia="ru-RU"/>
          <w14:ligatures w14:val="none"/>
        </w:rPr>
        <w:t xml:space="preserve"> </w:t>
      </w:r>
      <w:r w:rsidRPr="00284E3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az-Latn-AZ" w:eastAsia="ru-RU"/>
          <w14:ligatures w14:val="none"/>
        </w:rPr>
        <w:t>патогенез вызываемых ими заболеваний, методы диагностики, лечение и профилактика</w:t>
      </w:r>
      <w:r w:rsidRPr="00284E39">
        <w:rPr>
          <w:rFonts w:ascii="Times New Roman" w:eastAsiaTheme="minorEastAsia" w:hAnsi="Times New Roman" w:cs="Times New Roman"/>
          <w:kern w:val="0"/>
          <w:sz w:val="24"/>
          <w:szCs w:val="24"/>
          <w:lang w:val="az-Latn-AZ" w:eastAsia="ru-RU"/>
          <w14:ligatures w14:val="none"/>
        </w:rPr>
        <w:t>.</w:t>
      </w:r>
    </w:p>
    <w:p w14:paraId="4C4FFA46" w14:textId="77777777" w:rsidR="009738BF" w:rsidRPr="00284E39" w:rsidRDefault="009738BF" w:rsidP="003049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az-Latn-AZ"/>
        </w:rPr>
      </w:pPr>
    </w:p>
    <w:p w14:paraId="1BAE536F" w14:textId="77777777" w:rsidR="00FB6756" w:rsidRPr="00304925" w:rsidRDefault="00FB675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34E5C2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Паразитология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это  наука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изучающая паразитов, их взаимоотношения с хозяевами, переносчиками и окружающей средой, а также вызываемые ими болезни и меры борьбы с ними. Паразитами, то есть организмами, которые постоянно или временно используют организмы других видов в качестве среды обитания или источника пиши, являются все без исключения живые возбудители болезней человека, животных и растений. </w:t>
      </w:r>
    </w:p>
    <w:p w14:paraId="7E5F3DE8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Существование за счет организма хозяина характерно для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прионов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вироидов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вирусов, риккетсий, бактерий, паразитических грибов, простейших, гельминтов и многих видов членистоногих. К собственно паразитарным болезням по существующей терминологии относят только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протозоозы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вызываемые патогенными одноклеточными организмами — простейшими, и гельминтозы, возбудители которых — паразитические черви. </w:t>
      </w:r>
    </w:p>
    <w:p w14:paraId="26D6E5FE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В группу паразитарных также включают болезни, вызываемые членистоногими. </w:t>
      </w:r>
    </w:p>
    <w:p w14:paraId="017E3D3F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систематического положения изучаемой группы паразитов выделяются следующие разделы паразитологии: </w:t>
      </w:r>
    </w:p>
    <w:p w14:paraId="63004D5C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протозоология (протистология)</w:t>
      </w:r>
    </w:p>
    <w:p w14:paraId="1DA4BA76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гельминтология </w:t>
      </w:r>
    </w:p>
    <w:p w14:paraId="5391FF5B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арахноэнтомология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FE32A2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Объектом изучения медицинской паразитологии являются болезни    человека паразитарной природы, их возбудители и переносчики, животные — хозяева возбудителей паразитарных болезней человека, методы и средства диагностики, лечения и предупреждения заболеваний людей.</w:t>
      </w:r>
    </w:p>
    <w:p w14:paraId="5927DDC8" w14:textId="15474082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Паразитология — комплексная дисциплина, тесно связанная с рядом смежных наук: с экологией, различными разделами биологии, медицины, ветеринарии и агрономии.</w:t>
      </w:r>
    </w:p>
    <w:p w14:paraId="16754D88" w14:textId="21650ECC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Одним из основных явлений, изучаемых паразитологией, является паразитизм. Паразитизм — форма взаимоотношений между двумя организмами разных видов, при которых один (паразит) использует организм другого (хозяина) в качестве источника питания и среды обитания, причем оба организма находятся между собой в антагонистических отношениях.</w:t>
      </w:r>
    </w:p>
    <w:p w14:paraId="3116FDFE" w14:textId="7670A288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уровнем специализации к паразитическому образу жизни выделяют облигатных, факультативных и ложных паразитов. Для облигатных паразитов паразитический образ жизни является обязательной,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видоспецифической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формой существования (аскариды, власоглав, филярии, трихины, вши, блохи, иксодовые клеши и др.).  Факультативные паразиты ведут свободный образ жизни и переходят к паразитизму лишь при изменении условий существования во внешней среде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Strongyloides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). К факультативным паразитам близко примыкают ложнопаразиты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псевдопаразиты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 — свободноживущие организмы, которые при случайном попадании в организм другого вида способны некоторое время существовать в нем, нередко причиняя вред. Например, личинки комнатной и некоторых других видов мух, попав в кишечник человека, могут несколько дней прожить в этой необычной для них среде, вызывая иногда кишечные расстройства.</w:t>
      </w:r>
    </w:p>
    <w:p w14:paraId="2E6F93BB" w14:textId="77777777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Хозяином называют человека или животное, организм которого является постоянным или временным местообитанием паразита и служит источником его питания. </w:t>
      </w:r>
    </w:p>
    <w:p w14:paraId="6D0FF44C" w14:textId="09832B81" w:rsidR="00FB6756" w:rsidRPr="00304925" w:rsidRDefault="00FB6756" w:rsidP="0030492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Различают дефинитивных, или окончательных, хозяев, в организме которых паразит присутствует в половозрелой форме, и промежуточных хозяев, в организме которых паразитируют неполовозрелые стадии паразита. Возможно наличие нескольких промежуточных хозяев. В таком случае второго промежуточного хозяина иногда называют дополнительным. Воздействие паразитов на организм хозяина проявляется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по разному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в том числе: механическое повреждение органов и тканей; поглощение и нарушение высасывания питательных веществ и витаминов; нарушение обмена веществ; токсическое действие; воздействие на иммунную систему хозяина.</w:t>
      </w:r>
    </w:p>
    <w:p w14:paraId="2CB70937" w14:textId="3C6BCEA1" w:rsidR="00FB6756" w:rsidRPr="00304925" w:rsidRDefault="00FB675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Чем паразит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крупнее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его масса больше, тем это механическое воздействие значительнее. Клубок аскарид, например, может вызвать непроходимость кишечника. Под воздействием аскарид может произойти даже прободение кишечной стенки с развитием перитонита. Скопления трематод, паразитирующих в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печени,иногда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служат причиной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обтурации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желчных протоков. Яйца шистосом вызывают воспалительные изменения стенки мочевого пузыря и могут приводить к канцерогенезу. Сдавление кистой эхинококка ткани печени нередко вызывает ее атрофию. Нахождение трипаносом в ткани и сосудах мозга приводит 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периваскулярной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инфильтрации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менингоэнцефалиту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Повреждения кожи вызываются личинками анкилостом, шистосом,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стронгилоидов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а также эктопаразитами — членистоногими. Ранки, нанесенные паразитами, могут инфицироваться бактериями, грибами и вирусами, что приводит к развитию вторичной инфекции.</w:t>
      </w:r>
    </w:p>
    <w:p w14:paraId="24AC6395" w14:textId="77777777" w:rsidR="00FB6756" w:rsidRPr="00304925" w:rsidRDefault="00FB675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Паразитарные болезни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паразитозы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— группа болезней, вызываемых паразитами, относящимися к царству животных. В зависимости от систематической принадлежности возбудителя паразитарные болезни подразделяются на следующие группы: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протозоозы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гельминтозы и болезни, вызываемые членистоногими. </w:t>
      </w:r>
    </w:p>
    <w:p w14:paraId="2ADE208A" w14:textId="241920E6" w:rsidR="00FB6756" w:rsidRPr="00304925" w:rsidRDefault="00FB675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Известно 66 видов простейших, вызывающих болезни человека. Наибольшее значение среди протозойных болезней человека имеет малярия. Широко распространены также амебиаз,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лямблиоз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лейшманиозы, трипаносомозы и трихомонозы. 287 видов гельминтов паразитируют в организме человека. Наиболее распространены в мире аскаридоз, анкилостомидозы,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трихопефалез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энтеробиоз, филяриатозы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шистосомозы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Болезни, вызываемые членистоногими, делятся на энтомозы, вызываемые насекомыми и их личинками, и акарозы, возбудителями которых служат клеши. Чаще эти болезни объединяют в группу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арахноэнтомозов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DAE38D" w14:textId="0358706B" w:rsidR="001F692F" w:rsidRPr="00304925" w:rsidRDefault="00FB675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Сложные жизненные циклы, половой путь развития, наличие стадий с разной анатомией и физиологией, последовательно развивающихся у разных видов хозяев (основных, промежуточных и дополнительных), принципиально отличают возбудителей паразитарных болезней (простейших, гельминтов и членистоногих) от возбудителей инфекционных болезней. Большинство видов гельминтов в организме человека или животных неспособно увеличить число паразитов. Увеличение числа особей у этих видов происходит только при переходе одной стадии развития в другую. Например, половозрелая особь продуцирует большое число яиц или личинок, у которых дальнейшее развитие происходит только в другом организме или окружающей среде.</w:t>
      </w:r>
    </w:p>
    <w:p w14:paraId="3320FEE7" w14:textId="78552D95" w:rsidR="004B6E40" w:rsidRPr="00304925" w:rsidRDefault="004B6E4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Простейшие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эукариотические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микроорганизмы, составляющие царство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Protozoa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домене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Eukaria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Имеют ядро с ядерной оболочкой и ядрышком, цитоплазма состоит из эндоплазматического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ретикулума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митохондрий, лизосом, рибосом. Размеры колеблются от 2 до 100 мкм. Снаружи тело покрыто пелликулой. Имеют органы движения (жгутики, реснички, псевдоподии), питания (пищеварительная вакуоль) и выделения (сократительная вакуоль). Питание происходит путем фагоцитоза или образования особых структур, а размножение – бесполым путем или половым путем. Жизненный цикл некоторых простейших включает смену хозяев. При неблагоприятных условиях могут образовывать цисты. При окраске по Р-Г ядро простейших окрашивается в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красный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а цитоплазма - в синий цвет.  Новое царство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Chromista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некоторых простейших и грибов.</w:t>
      </w:r>
    </w:p>
    <w:p w14:paraId="36475833" w14:textId="724FA4ED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Диагностика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Разнообразие клинических симптомов и степени их выраженности в разные периоды паразитарных болезней являются причиной того, что окончательный диагноз в большинстве случаев ставится на основании результатов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паразитологических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лабораторных исследований.</w:t>
      </w:r>
    </w:p>
    <w:p w14:paraId="0317D00F" w14:textId="2ACB763D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До настоящего времени основным методом диагностики многих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паразитозов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микроскопическое исследование. Этот метод применяется, например, для диагностики малярии, трипаносомозов, многих гельминтозов и кишечных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протозоозов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CC7489" w14:textId="1CD80E82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Серологические методы исследования (ИФА. РИФ, РИГА и др.) позволяют проводить массовые обследования населения с целью обнаружения бессимптомных форм инвазии с гораздо меньшими затратами средств, времени и труда по сравнению с микроскопическими методами. В качестве дополнительных могут применяться экспресс-методы диагностики простейших на основе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иммунофсрментного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анализа, обеспечивающие выявление в крови антигенов,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малярии. Иммуноферментные методы выявления специфических белков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>паразита применяют в полевых условиях. Тест-системы просты в исполнении и могут быть использованы без специального оборудования даже не медицинскими работниками.</w:t>
      </w:r>
    </w:p>
    <w:p w14:paraId="1BD34FFB" w14:textId="120BB9B8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последние годы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паразитологическую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диагностику внедрены молекулярно-биологические методы: полимеразная цепная реакция (ПЦР). ПЦР-диагностика — относительно дорогой метод исследования, требует специального оборудования и видовых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праймеров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-индикаторов.</w:t>
      </w:r>
    </w:p>
    <w:p w14:paraId="33893CBE" w14:textId="77777777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Культивирование паразитов для целей диагностики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паразитозов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применяется редко из-за методологических трудностей, а также в связи с медленным ростом многих паразитов в культурах. Некоторых паразитов вообще невозможно вырастить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in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vitro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25873B2" w14:textId="5E3BC7FA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Для диагностики некоторых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паразитозов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токсоплазмоз, лейшманиоз, африканский трипаносомоз и др.) можно использовать постановку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биопроб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на лабораторных животных.</w:t>
      </w:r>
    </w:p>
    <w:p w14:paraId="325ED1D8" w14:textId="0BDC3D1C" w:rsidR="001F692F" w:rsidRPr="00304925" w:rsidRDefault="001F692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современных методов инструментальной диагностики (УЗД, КТ, МРТ) имеет существенное значение в диагностике некоторых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паразитозов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таких, например, как эхинококкоз, цистицеркоз,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анизакидоз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14:paraId="5767A369" w14:textId="7D6A72EE" w:rsidR="00963AA9" w:rsidRPr="00304925" w:rsidRDefault="00963AA9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Кишечные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протозоозы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важные кишечные протозойные патогены: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Entamoeba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04925">
        <w:rPr>
          <w:rFonts w:ascii="Times New Roman" w:hAnsi="Times New Roman" w:cs="Times New Roman"/>
          <w:sz w:val="24"/>
          <w:szCs w:val="24"/>
        </w:rPr>
        <w:t>Giardia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duodenalis</w:t>
      </w:r>
      <w:proofErr w:type="spellEnd"/>
      <w:r w:rsidRPr="00304925">
        <w:rPr>
          <w:rFonts w:ascii="Times New Roman" w:hAnsi="Times New Roman" w:cs="Times New Roman"/>
          <w:sz w:val="24"/>
          <w:szCs w:val="24"/>
        </w:rPr>
        <w:t> 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(ранее известная как</w:t>
      </w:r>
      <w:r w:rsidRPr="00304925">
        <w:rPr>
          <w:rFonts w:ascii="Times New Roman" w:hAnsi="Times New Roman" w:cs="Times New Roman"/>
          <w:sz w:val="24"/>
          <w:szCs w:val="24"/>
        </w:rPr>
        <w:t> G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lamblia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0492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04925">
        <w:rPr>
          <w:rFonts w:ascii="Times New Roman" w:hAnsi="Times New Roman" w:cs="Times New Roman"/>
          <w:sz w:val="24"/>
          <w:szCs w:val="24"/>
        </w:rPr>
        <w:t>G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intestinalis</w:t>
      </w:r>
      <w:proofErr w:type="spellEnd"/>
      <w:r w:rsidRPr="00304925">
        <w:rPr>
          <w:rFonts w:ascii="Times New Roman" w:hAnsi="Times New Roman" w:cs="Times New Roman"/>
          <w:sz w:val="24"/>
          <w:szCs w:val="24"/>
        </w:rPr>
        <w:t> 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Cyclospora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cayetanensis</w:t>
      </w:r>
      <w:proofErr w:type="spellEnd"/>
      <w:r w:rsidRPr="00304925">
        <w:rPr>
          <w:rFonts w:ascii="Times New Roman" w:hAnsi="Times New Roman" w:cs="Times New Roman"/>
          <w:sz w:val="24"/>
          <w:szCs w:val="24"/>
        </w:rPr>
        <w:t> 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Cystoisospora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</w:rPr>
        <w:t>belli 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(ранее известные как</w:t>
      </w:r>
      <w:r w:rsidRPr="0030492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Isospora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</w:rPr>
        <w:t>belli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)Э,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Cryptosporidium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species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Кишечные простейшие передаются фекально-оральным путем, таким образом, инфекции широко распространены в областях с плохой очисткой и обработкой воды. Они также распространены в тех учреждениях, где среди людей преобладает недержание стула и неправильная гигиена, как правило, это происходит в психиатрических больницах и детских садах. Некоторые виды простейших вызывают тяжелые оппортунистические инфекции у пациентов с ослабленным иммунитетом, в том числе со СПИДом.</w:t>
      </w:r>
    </w:p>
    <w:p w14:paraId="10453ECB" w14:textId="391F3AEC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Большинство амеб обитает в окружающей среде, некоторые виды в организме человека и животных. Передвигаются, образуя изменяющиеся выросты — псевдоподии. Питаются бактериями и мелкими простейшими. Размножаются бесполым способом (делением надвое). Различают патогенные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Entamoeba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Acantamoeba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Naegleria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 и непатогенные амебы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E.coli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E.hartmanni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E.gingivalis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Iodamoeba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buetchili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258F675" w14:textId="7BC6B9C1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Морфология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Различают две стадии развития возбудителя: вегетативную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цистную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(рис. 18.1). Вегетативная стадия имеет несколько форм: большая вегетативная (тканевая)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forma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magna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малая вегетативная (просветная)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forma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minuta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предцистная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форма, сходная с просветной, образующая цисты. Циста (покоящаяся стадия) имеет овальную форму, диаметр 9–16 мкм. Зрелая циста содержит 4 ядра (у непатогенного обитателя кишечника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Entamoeba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coli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8 ядер в цисте).</w:t>
      </w:r>
    </w:p>
    <w:p w14:paraId="0E84B49B" w14:textId="21A1EFD6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Просветная форма (размер 15–20 мкм) малоподвижна, обитает в просвете верхнего отдела толстой кишки как безвредный комменсал, питаясь бактериями и детритом.</w:t>
      </w:r>
    </w:p>
    <w:p w14:paraId="75845452" w14:textId="2E591D15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Большая вегетативная форма образуется при определенных условиях из малой вегетативной формы. Она наиболее крупная (около 30 мкм), образует псевдоподии и обладает толчкообразным поступательным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движе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нием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Может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фагоцитировать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эритроциты. Обнаруживается в свежих испражнениях при амебиазе. Культивирование возбудителя возможно на питательных средах, богатых питательными веществами.</w:t>
      </w:r>
    </w:p>
    <w:p w14:paraId="70A3C5D2" w14:textId="68EBCE75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Резистентность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Вне организма быстро (за 30 мин) погибают вегетативные формы возбудителя. Цисты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цистоносители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ежедневно выделяют около 8 млн цист) устойчивы в окружающей среде, сохраняются в фекалиях и воде при температуре 20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С в течение 2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продуктах питания, на овощах и фруктах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сты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сохраняются в течение нескольких дней. При кипячении они погибают.</w:t>
      </w:r>
    </w:p>
    <w:p w14:paraId="55E90931" w14:textId="120173A8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Амебиаз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антропонозная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болезнь; источником инвазии является человек. Механизм передачи — фекально-оральный. Заражение происходит при занесении цист с продуктами питания, особенно овощами и фруктами, реже — с водой, через предметы домашнего обихода. Распространению цист способствуют мухи и тараканы. Болеют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преимущественно лица старше 5 лет. Наибольшая заболеваемость характерна для регионов тропического и субтропического климата.</w:t>
      </w:r>
    </w:p>
    <w:p w14:paraId="19D497D7" w14:textId="63D5A10A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Цисты, попавшие в кишечник, и образовавшиеся затем из них просветные формы амеб могут обитать в толстой кишке, не вызывая заболевания. Такой человек является здоровым носителем E.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выделяющим цисты. Широко распространено бессимптомное носительство Е.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При снижении иммунитета просветные формы амеб внедряются в стенку</w:t>
      </w:r>
      <w:r w:rsidR="00006E91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кишки и размножаются в виде тканевых форм. Развивается кишечный амебиаз. Этому процессу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способствуют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некоторые представители микрофлоры кишечника.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тканевой формы подвижны за счет формирования псевдоподий. Они проникают в стенку толстой кишки, вызывая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коагуляционный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некроз; способны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фагоцитировать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эритроциты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эритрофаги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гематофаги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); могут обнаруживаться в свежевыделенных фекалиях человека. При некрозе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образу-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ются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кратерообразные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язвы с подрытыми краями. Клинически кишечный амебиаз проявляется в виде частого жидкого стула с кровью («малиновое желе»), сопровождающегося тенезмами, лихорадкой и дегидратацией. В испражнениях обнаруживают гной и слизь, иногда с кровью</w:t>
      </w:r>
      <w:r w:rsidR="00006E91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Амебы с током крови могут попадать в печень, легкие, головной мозг, в результате чего развивается внекишечный амебиаз. Образуются единичные или множественные амебные абсцессы размером от едва заметных глазом до 10 см в диаметре. Возможно появление кожного амебиаза: на коже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перианальной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области и промежности образуются эрозии и малоболезненные язвы. Широко распространено бессимптомное носительство Е.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B88996" w14:textId="74462E41" w:rsidR="00142CA7" w:rsidRPr="00304925" w:rsidRDefault="00142CA7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Основным методом является микроскопическое исследование испражнений больного, а также содержимого абсцессов внутренних органов. Мазки окрашивают раствором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Люголя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или гематоксилином. E.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дифференцируют по цистам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трофозоитам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от других кишечных простейших типа E.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coli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E.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hartmanni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E.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polecki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E.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gingivalis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Endolimax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nana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Iodamoeba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buetschlii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др. Антитела к возбудителю выявляют в РНГА, ИФА, непрямой РИФ, РСК и др. Наиболее высокий титр антител в сыворотке крови выявляют при внекишечном амебиазе. Молекулярно-биологический метод (ПЦР) позволяет определять в фекалиях маркерные участки ДНК Е.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histolytica</w:t>
      </w:r>
      <w:proofErr w:type="spellEnd"/>
      <w:r w:rsidR="00006E91"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88AC63" w14:textId="18CD9324" w:rsidR="008942BF" w:rsidRPr="00304925" w:rsidRDefault="008942BF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Лямблии, или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гиардии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Lamblia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или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Giardia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Лямблиоз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гиардиоз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— болезнь (инвазия), протекающая в латентной или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манифестной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форме в виде дисфункции кишечника с явлениями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эн-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терита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C2DFD2" w14:textId="190C1BDF" w:rsidR="008942BF" w:rsidRPr="00304925" w:rsidRDefault="008942B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Характеристика возбудителя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Вегетативная клетка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Giardia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intestinalis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пло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имеет грушевидную форму, два ядра. Четыре пары жгутиков обеспечивают вращательное движение клетки. Лямблии размножаются путем продольного деления. Они прикрепляются 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эпителиоцитам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кишечника с помощью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присасывательного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диска и за счет адгезии микровыростов плазмолеммы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Попадая из мест обитания — верхних отделов кишечника — в менее благоприятные нижние отделы кишечника, лямблии образуют овальные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четырехъядерные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цисты, окруженные толстой двухконтурной оболочкой.</w:t>
      </w:r>
    </w:p>
    <w:p w14:paraId="4D114445" w14:textId="088F88E3" w:rsidR="008942BF" w:rsidRPr="00304925" w:rsidRDefault="008942B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Резистентность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Цисты лямблий, попавшие с испражнениями в окружающую среду, устойчивы к низким температурам, сохраняются в почве и холодной воде более 2 мес. Цисты не погибают при хлорировании воды, но мгновенно погибают при кипячении.</w:t>
      </w:r>
    </w:p>
    <w:p w14:paraId="7DFDCB9D" w14:textId="29E9C271" w:rsidR="008942BF" w:rsidRPr="00304925" w:rsidRDefault="008942B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Источником инфицирования цистами являются люди — больные и носители, реже — собаки, крупный рогатый скот, бобры, ондатры, олени. Механизм заражения — фекально-оральный, через загрязненные воду, пищу, руки и предметы обихода. Возможны водные вспышки диареи. Имеется связь (до 40% случаев) между мужским гомосексуализмом и инфицированностью лямблиями и/или амебами.</w:t>
      </w:r>
    </w:p>
    <w:p w14:paraId="0C79329C" w14:textId="127EA77B" w:rsidR="008942BF" w:rsidRPr="00304925" w:rsidRDefault="008942B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Развитие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лямблиоза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зависит от степени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резистент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ности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организма. Лямблии обитают в двенадцатиперстной и тощей кишках. Размножаясь в большом количестве, они блокируют слизистую оболочку, нарушая пристеночное пищеварение и моторику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кишечника. Возможно также иммунопатологическое воздействие Т-лимфоцитов на слизистую оболочку тощей кишки. Лямблии могут вызывать диарею, энтероколиты, нарушения обмена веществ, потерю аппетита, массы тела и др. Развиваются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гастроэнтероколитический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холецистопанкреатический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астенический синдромы.</w:t>
      </w:r>
    </w:p>
    <w:p w14:paraId="3EFD3124" w14:textId="40CCD042" w:rsidR="00006E91" w:rsidRPr="00304925" w:rsidRDefault="008942BF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 микроскопическом методе в мазках из испражнений выявляют цисты (окраска раствором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Люголя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В случае диареи и при дуоденальном зондировании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нативных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препаратах обнаруживают вегетативные формы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). Типичным является их движение в виде падающего листа. Серологический метод подтверждает наличие специфического процесса по нарастанию титра антител в ИФА и непрямой РИФ.</w:t>
      </w:r>
    </w:p>
    <w:p w14:paraId="4D55C03E" w14:textId="461F6A0C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Саркоцисты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Sarcocystis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.: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саркоспоридиоз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— болезнь (инвазия), вызванная простейшими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Sarcocystis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(виды S.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bovihominis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S.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suihominis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 и сопровождающаяся нарушениями со стороны ЖКТ, развитием миозитов и сыпи.</w:t>
      </w:r>
    </w:p>
    <w:p w14:paraId="162C6844" w14:textId="63A2D8AB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возбудителей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В ворсинках слизистой оболочки тонкой кишки человека происходит половое размножение паразита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гаметогония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); в результате копуляции гамет образуются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затем образуются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(содержащие зрелые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выделяющиеся с калом.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имеют овальную форму (размер 10–16 мкм), содержат по четыре зрелых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После заглатывания животными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из них освобождаются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которые из кишечника проникают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гематогенно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мыш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цы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мышцах образуются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(бесполым путем — шизогония, или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удлиненные до 5 см образования, покрытые тонкой оболочкой, содержащие многочисленные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 заостренным передним концом. Из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попавших в кишечник человека, освобождаются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которые внедряются в эпителиальные клетки, повторяя вышеописанный цикл полового размножения.</w:t>
      </w:r>
    </w:p>
    <w:p w14:paraId="40A8AA4E" w14:textId="2C94AE5F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(прежнее название — саркоспоридии) широко распространены, имеют основного хозяина — человека и промежуточных — крупный рогатый скот (S.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bovihominis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и свиньи (S.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suihominis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Заражение человека происходит алиментарным путем при употреблении термически недостаточно обработанных говядины или свинины, содержащих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(от греч.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sarc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мясо).</w:t>
      </w:r>
    </w:p>
    <w:p w14:paraId="219A559E" w14:textId="0D9F0A72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Клиника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Часто инфекция протекает бессимптомно или неспецифично. Различают кишечный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 развитием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диспептических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расстройств; мышечный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саркоцистоз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протекающий бессимптомно или в виде миозитов, появления сыпи.</w:t>
      </w:r>
    </w:p>
    <w:p w14:paraId="38D35BBA" w14:textId="34DC7D07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 микроскопическом методе изучают мазки из свежевыделенных фекалий, окрашенные раствором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Люголя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выявляются через 9 суток после заражения. Возможно и гистологическое изучение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биоптатов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из очагов поражения.</w:t>
      </w:r>
    </w:p>
    <w:p w14:paraId="2CB8BF41" w14:textId="079A037B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Изоспоры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Isospora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Изоспороз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болезнь (инвазия), вызванная простейшими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Isospora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(виды I.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belli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I.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natalensis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); поражаются слизистые оболочки тонкой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киш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ки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развивается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диарейный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синдром.</w:t>
      </w:r>
    </w:p>
    <w:p w14:paraId="06B6EC10" w14:textId="5302C205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возбудителей.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в организме человека включает бесполое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половое (гаметогенез) размножение и образование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выделяются с калом инфицированного человека и месяцами сохраняются в окружающей среде. Попав в кишечник,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освобождают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серповидной формы, которые проникают в эпителий тонкой кишки и превращаются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размножаются бесполым путем, образуя многочисленные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проникающие в другие эпителиальные клетки (продолжая цикл развития). В отдельных клетках образуются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гамонты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(половые клетки). После оплодотворения женской клетки формируются незрелые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выделяемые с калом. Они окружены двухконтурной оболочкой, имеют овальную форму (размер 20–35 мкм). Созревание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завершается через 2–3 дня: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образуются две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содержащие по четыре серповидных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8AE626" w14:textId="77777777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Возбудители наиболее распространены в странах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тропиче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субтропического климата. Заражение происходит от человека человеку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per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os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 загрязненной водой и пищей.</w:t>
      </w:r>
    </w:p>
    <w:p w14:paraId="15AC0C76" w14:textId="69E8B1EA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Клиника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Инкубационный период 6–10 дней. Заболевание типа колита,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эн-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тероколита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>, сопровождается болями в животе и поносом. Возможно развитие воспаления и эрозий слизистой оболочки тонкой кишки. Часто инфекция протекает бессимптомно.</w:t>
      </w:r>
    </w:p>
    <w:p w14:paraId="00B29077" w14:textId="49C64B49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 микроскопии мазка из кала обнаруживают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которые выявляются после 10-го дня болезни. Учитываются размеры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количество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др. В неокрашенном мазке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овальные, прозрачные, с оболочкой. По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Цилю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Нильсену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они красятся в розовый цвет.</w:t>
      </w:r>
    </w:p>
    <w:p w14:paraId="6C20ECFD" w14:textId="0E28012C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Криптоспоридии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Cryptosporidium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болезнь (инвазия), вызванная простейшими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Cryptosporidium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сопровождающаяся поражением слизистых оболочек кишечника, явлениями гастроэнтерита и диареи. У людей заболевание чаще вызывает C.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parvum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(внутриклеточный паразит эпителия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кишечни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- ка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респираторного тракта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билиарной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системы); реже могут вызывать заболевания и другие виды — C.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felis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C.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meleagridis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C.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canis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C.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muris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55BB44" w14:textId="5C0DA8FF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возбудителя.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встречаются у млекопитающих, птиц, рептилий и рыб. Паразит размножается половым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гаметогония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и бесполым (шизогония) путями в ЖКТ животных. В кишечнике хозяина образуются кислотоустойчивые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(4–6 мкм в диаметре), которые выделяются с фекалиями. После заглатывания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тонкой кишке из них высвобождаются четыре червеобразных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прикрепляются 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эпители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оцитам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окружаясь мембранами клеток с образованием внутриклеточной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паразитофорной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вакуоли. Затем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превращаются во внутриклеточные округлой формы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размножаются путем множественного деления (шизогония, или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с образованием 6–8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банановидных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из многоядерной клетки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меронта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шизонта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I типа. Они, попадая в просвет кишки, прикрепляются 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эпителиоцитам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повторяя новый цикл бесполого размножения. Затем цикл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повторяется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второй генерации) с выходом из эпителиальной клетки новых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превращаются в половые формы — микро- и макрогаметы. После слияния этих гамет образуется зигота, превращающаяся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покрытую плотной оболочкой.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образуются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споруляция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имеют толстую оболочку и, выживая в окружающей среде, способны заразить нового хозяина. Некоторые тонкостенные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высвобождают в просвете кишечника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дающие начало новому циклу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аутосуперинвазия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1DC1891" w14:textId="79B567B5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Резистентность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сохраняются в окружающей среде несколько месяцев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резистентны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 дезинфицирующим веществам, хлорированию воды, озону. Они чувствительны к 10% формалину, 5% раствору аммиака и к температуре (погибают при 65С).</w:t>
      </w:r>
    </w:p>
    <w:p w14:paraId="53A75F9F" w14:textId="3D1C0BE0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Источником инфекции служат люди или животные (кошки, собаки, ягнята, поросята, телята, кролики, грызуны, птицы).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передаются фекально-оральным механизмом, при контакте, иногда аэрогенным механизмом. Заболевание развивается чаще на фоне иммунодефицита главным образом у ВИЧ-инфицированных (оппортунистическая инфекция). Заболевание относится к группе диарей путешественников. Обычно человек и животные заглатывают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 пищей или водой.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частично разрушают ворсинки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эпителиоцитов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нарушают всасывание жидкости в тонкой кишке, вызывают развитие водянистой диареи (частота стула до 20 раз в сутки). Первый случай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криптоспоридиоза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у человека был описан в 1976 г. у американской девочки с симптомами рвоты и диареи. Это одна из основных причин диарей в детских учреждениях.</w:t>
      </w:r>
    </w:p>
    <w:p w14:paraId="0A4C8EA3" w14:textId="521FDDA1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Клиника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Инкубационный период колеблется от 2–7 дней до двух недель</w:t>
      </w:r>
      <w:r w:rsidR="00D21AD5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Клиника разнообразна: от острой диареи с тошнотой и болями в животе до хронических поражений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>ЖКТ. У гомосексуалистов при извращенных контактах возбудитель попадает не только в пищеварительный тракт, но и в дыхательную систему партнера.</w:t>
      </w:r>
    </w:p>
    <w:p w14:paraId="3608BDE2" w14:textId="77777777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Микроскопический метод применяют для выявления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фекалиях, иногда — в мокроте,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биоптатах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кишечника и др. Мазки красят в модификации по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Цилю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Нильсену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(кислотоустойчивые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красного цвета, а другая микрофлора — синего или зеленого цвета), Романовскому–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Возможно применение ПЦР и выявление антигенов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фекалиях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бронхиально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-альвеолярном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лаваже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 помощью ИФА и РИФ.</w:t>
      </w:r>
    </w:p>
    <w:p w14:paraId="6402A79A" w14:textId="7A09729B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Циклоспоры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Cyclospora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D21AD5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Циклоспоридиоз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или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циклоспороз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— болезнь (инвазия), вызванная простейшими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Cyclospora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cayetanensis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сопровождающаяся диареей. Они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таксономически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связаны с изоспорами (род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Isospora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Cryptosporidium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parvum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21AD5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Паразит поражает верхние отделы тонкой кишки, обнаруживаясь в вакуолях цитоплазмы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эпителиоцитов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вызывая воспаление, атрофию ворсинок и гиперплазию крипт. Патогенность малоизучена.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циклоспор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имеют сферическую форму размером 8–10 мкм, что больше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Cryptosporidium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parvum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(4–6 мкм) и меньше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изоспор (20–35 мкм).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циклоспор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окружены оболочкой и содержат две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каждая их которых имеет два споро-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E4BB53" w14:textId="303DAA21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Циклоспоры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широко распространены, инфицируя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репти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лий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птиц и млекопитающих. Как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криптоспоридии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они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резистентны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 хлорированию воды. Инфицирование происходит фекально-оральным механизмом.</w:t>
      </w:r>
    </w:p>
    <w:p w14:paraId="65F34D12" w14:textId="0F52A7FD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Клиника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Заболевание протекает в виде анорексии и диареи. Более длительно и тяжело заболевание протекает у людей с иммунодефицитами (ВИЧ-инфекция).</w:t>
      </w:r>
    </w:p>
    <w:p w14:paraId="41E09749" w14:textId="77777777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Диагноз основан на микроскопическом определении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фекалиях. Изучают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нативные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мазки или обработанные раствором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Люголя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При модифицированной окраске мазка по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Цилю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Нильсену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округлой формы окрашиваются в красный цвет. В люминесцентном микроскопе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циклоспоры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аутофлюоресцируют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синим цветом.</w:t>
      </w:r>
    </w:p>
    <w:p w14:paraId="1C912272" w14:textId="6BCE1DAC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Ресничные. Балантидии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Balantidium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D21AD5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Представители ресничных (тип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Ciliophora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 имеют реснички — органоиды движения, покрывающие клетку. У них есть клеточный рот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цитостом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два ядра (макро- и микронуклеус). Для человека патогенен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Balantidium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coli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A67DFC" w14:textId="0ADD1BE9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Балантидиаз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(дизентерия инфузорная) — зоонозная болезнь, вызываемая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Balantidium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coli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характеризующаяся общей интоксикацией и язвенным поражением толстой кишки.</w:t>
      </w:r>
    </w:p>
    <w:p w14:paraId="487899F3" w14:textId="2249F1EE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возбудителя.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Паразит распространен широко, являясь обитателем кишечника свиней, обезьян, грызунов, собак и крупного рогатого скота, однако редко вызывает заболевание. Он имеет вегетативную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цистную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стадии развития. В вегетативной стадии клетка паразита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овальная, крупная, с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ресничками ;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на переднем конце имеется щелевидное отверстие — перистом с ротовым отверстием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цитостомом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Задний конец имеет анальную пору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цитопрок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Клетка содержит макронуклеус, микронуклеус и две сократительные вакуоли. Размножение — поперечным делением. Клетка может заглатывать микробы и другие клетки, в том числе форменные элементы крови.</w:t>
      </w:r>
      <w:r w:rsidR="009C6C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Цисты — округлые, с толстой оболочкой, одноядерные диаметром 40–65 мкм. Они попадают в окружающую среду с фекалиями и длительно в ней сохраняются. Заражение цистами происходит фекально-оральным механизмом через рот с загрязненной водой и пищей. Балантидии могут длительно существовать в кишечнике человека, не оказывая болезнетворных воздействий. Часто развивается бессимптомная инфекция. Патогенез сходен с таковым при амебиазе. Простейшие продуцируют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гиалуронидазу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способствующую проникновению паразита в ткани кишки. Развиваются колит, язвы и абсцессы в толстой кишке.</w:t>
      </w:r>
    </w:p>
    <w:p w14:paraId="70BFB8F2" w14:textId="7D0C4194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микроскопия мазков из свежевыделенных фекалий: каплю фекалий помещают в изотонический раствор хлорида натрия и исследуют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препарат «раздавленная капля» под малым увеличением микроскопа, наблюдая активное движение крупных балантидий. Цисты выявляются редко.</w:t>
      </w:r>
    </w:p>
    <w:p w14:paraId="247FE74E" w14:textId="77777777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890E64" w14:textId="0A93F2E4" w:rsidR="00E937F0" w:rsidRPr="00304925" w:rsidRDefault="00402CDE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Урогенитальные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протозоозы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987D15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937F0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Трихомонады (род </w:t>
      </w:r>
      <w:proofErr w:type="spellStart"/>
      <w:r w:rsidR="00E937F0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Trichomonas</w:t>
      </w:r>
      <w:proofErr w:type="spellEnd"/>
      <w:r w:rsidR="00E937F0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Трихомоноз — 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антропонозная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болезнь (инвазия), вызываемая мочеполовой трихомонадой (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Trichomonas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vaginalis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); сопровождается поражениями мочеполовой системы. Другие трихомонады: кишечная [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Pentatrichomonas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Trichomonas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hominis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] вызывает у ослабленных лиц кишечный трихомоноз — антропоноз в виде колита и энтерита; ротовая трихомонада (T. </w:t>
      </w:r>
      <w:proofErr w:type="spellStart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tenax</w:t>
      </w:r>
      <w:proofErr w:type="spellEnd"/>
      <w:r w:rsidR="00E937F0" w:rsidRPr="00304925">
        <w:rPr>
          <w:rFonts w:ascii="Times New Roman" w:hAnsi="Times New Roman" w:cs="Times New Roman"/>
          <w:sz w:val="24"/>
          <w:szCs w:val="24"/>
          <w:lang w:val="ru-RU"/>
        </w:rPr>
        <w:t>) является комменсалом рта.</w:t>
      </w:r>
    </w:p>
    <w:p w14:paraId="55F9F502" w14:textId="142836C5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возбудителя.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Trichomonas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vaginalis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цист не образует. Существует только как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размножается продольным делением. Имеет грушевидную форму. Пять жгутиков расположены на переднем конце клетки. Один из них соединен с клеткой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ундулирующей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мембраной, доходящей до середины клетки. Через клетку проходит осевая нить (гиалиновый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аксостиль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выходящая из заднего конца клетки в виде шипа.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Цитостом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(клеточный рот) имеет вид небольшой щели на передней части тела. Продуцирует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гиалуронидазу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клеточно-разъединяющий фактор, способствующие проникновению возбудителя в субэпителиальную ткань.</w:t>
      </w:r>
    </w:p>
    <w:p w14:paraId="71393008" w14:textId="77777777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Резистентность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В окружающей среде быстро погибает; на банных губках и мочалках сохраняется 10–15 мин, а в слизи, сперме и моче — 24 ч.</w:t>
      </w:r>
    </w:p>
    <w:p w14:paraId="3F6132EF" w14:textId="7ACE72BA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. Заболевание передается половым путем, через родовые пути (младенцу), редко — через предметы личной гигиены. Инкубационный период 7–10 дней, иногда 1 мес.</w:t>
      </w:r>
    </w:p>
    <w:p w14:paraId="0EEBD843" w14:textId="2A356733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Trichomonas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vaginalis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вызывает вагинит, уретрит, простатит. Воспалительный процесс сопровождается болью, зудом, гнойно-серозными выделениями. Возбудитель может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фагоцитировать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гонококки, хламидии и другие микробы, что осложняет патологический процесс. Часто болезнь протекает бессимптомно.</w:t>
      </w:r>
    </w:p>
    <w:p w14:paraId="5309E31A" w14:textId="42850C95" w:rsidR="00E937F0" w:rsidRPr="00304925" w:rsidRDefault="00E937F0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При микроскопическом методе выявляют трихомонады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нативных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окрашенных мазках из отделяемого мочеиспускательного канала, секрета предстательной железы или осадка мочи, окрашенных метиленовым синим или по Романовскому–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При фазово-контрастной микроскопии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нативных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препаратов наблюдается подвижность трихомонад. Трихомонады по размеру близки к лейкоцитам и имеют характерные толчкообразные движения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ундулирующей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мембраны и жгутиков. Помогает диагностике серологический метод с применением ИФА или непрямой РИФ. Ставят также ПЦР.</w:t>
      </w:r>
      <w:r w:rsidR="009C6C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При хронических формах трихомонады выращивают на питательных средах,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СКДС (солевой раствор с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гидролизатами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казеина, дрожжей и с мальтозой).</w:t>
      </w:r>
    </w:p>
    <w:p w14:paraId="006831D0" w14:textId="5CDD2082" w:rsidR="00963AA9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Кровяные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протозоозы</w:t>
      </w:r>
      <w:proofErr w:type="spellEnd"/>
    </w:p>
    <w:p w14:paraId="2A386EDF" w14:textId="6E3C331E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Плазмодии малярии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Plasmodium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Малярия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антропонозная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протозойная болезнь, вызываемая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простейши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- ми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Plasmodium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ovale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malariae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сопровожда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ется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приступами лихорадки, анемией, увеличением печени и селезенки.</w:t>
      </w:r>
    </w:p>
    <w:p w14:paraId="53359F2E" w14:textId="2583116F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Жизненный цикл плазмодий происходит со сменой хозяев: в комаре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Anopheles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(окончательном хозяине) осуществляется половое размножение, или спорогония (образование вытянутых клеток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а в организме человека (промежуточном хозяине) происходит бесполое размножение — шизогония, точнее,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мерогония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при которой образуются мелкие клетки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01A208" w14:textId="3E5CDD11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После укуса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из слюнных желез комара попадают в кровь и далее (в течение часа) в клетки печени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гепатоциты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), в которой совершается первый этап размножения — тканевая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экзоэритроцитарная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шизогония. При этом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гепатоцитах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превращается в тканевой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(растущая клетка), который переходит в стадию тканевого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шизонта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(делящаяся клетка). Тканевой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шизонт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делится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меруляция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с образованием тканевых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поступающих в кровь. Из одного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образуется 2000–40 000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проникают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эндоцитозом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эритроциты, в которых совершается несколько циклов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эритроцитарной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шизогонии. Из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эритроците развиваются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растущие формы паразита: кольцевидный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юный, полувзрослый, взрослый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Они содержат желтовато-коричневые гранулы, образующиеся из гемоглобина эритроцитов. Взрослый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превращается в многоядерный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шизонт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из которого образуются 6–24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внедряющихся затем в другие эритроциты. Этот процесс повторяется многократно. Продолжительность цикла развития в эритроцитах у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C18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ovale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48 ч, у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malariae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72 ч. В эритроцитах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дают также начало образованию половых незрелых форм — мужских и женских гамет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гамонтов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гаметоцитов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которые способны инфицировать комаров при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кровососании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больного малярией. Гаметы имеют овальную форму, кроме гамет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имеющих полулунную форму.</w:t>
      </w:r>
      <w:r w:rsidR="00DC18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С началом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эритроцитарной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шизогонии размножение возбудителей в печени прекращается, кроме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ovale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у которых часть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гипнозоитов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брадизоитов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остается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гепатоцитах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на недели или месяцы, что обусловливает появление поздних, отдаленных рецидивов болезни. Ранние рецидивы связаны с сохранившимися формами паразита при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эритроцитарной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шизогонии.При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укусе комаром незрелые половые формы возбудителя попадают вместе с кровью больного человека в желудок самки комара. В комаре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гамонты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приступают 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гаметогонии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Они дозревают и оплодотворяются, образуя зиготу, превращающуюся в удлиненную подвижную форму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оокинету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Оокинета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проникает через стенку желудка и образует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ооцисту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 которой завершается спорогония с образованием до 10 000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Часть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спорозоитов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(2%) затем попадает через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гемолимфу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слюнные железы комара.</w:t>
      </w:r>
    </w:p>
    <w:p w14:paraId="025321B7" w14:textId="6204990D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возбудитель трехдневной малярии, открыт в 1890 г. В.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Грасси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Фелетти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В эритроците, при окраске мазка из крови по Романовскому–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имеет форму кольца — крупная вакуоль в центре, окаймленная голубой цитоплазмой с рубиново-красным ядром (кольцевидный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Иногда в одном эритроците встречаются 2–3 кольца. Полувзрослый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имеет в эритроците форму амебы с псевдоподиями, подвижен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живой).</w:t>
      </w:r>
      <w:r w:rsidR="00DC18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Пораженные эритроциты увеличены, в них выявляется многочисленная мелкая кирпично-красная зернистость (зерна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Шюффнера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В стадии деления паразита образуется 12–24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На 3–4-й день болезни в крови больных появляются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гамонты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411397" w14:textId="23DA1D4C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malariae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возбудитель четырехдневной малярии, открыт в 1880 г. А.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Лавераном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эритроците выявляется один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стадии кольца. Полувзрослый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внутри эритроцита в отличие от других видов имеет лентовидную форму. Паразит делится на 6–12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располагающихся упорядоченно вокруг пигмента, обычно в виде розетки.</w:t>
      </w:r>
    </w:p>
    <w:p w14:paraId="3D9964D8" w14:textId="010AA01C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возбудитель тропической малярии, открыт в 1897 г. У.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Уэл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- чем</w:t>
      </w:r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>. Характерным для него является наличие юных форм паразита в виде мелких колец в эритроците, часто по 2–3 в одной клетке. В пораженных эритроцитах выявляются единичные крупные розово-фиолетовые пятна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Мауэра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В периферической крови обнаруживают только кольцевидные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гамонты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 виде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полулуний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другие формы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находятся в эритроцитах капилляров. Поражаются эритроциты любого возраста.</w:t>
      </w:r>
    </w:p>
    <w:p w14:paraId="69308356" w14:textId="0ABC78DA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ovale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возбудитель трехдневной малярии, открыт в 1922 г. Ж. Стивенсоном. Паразит в стадии кольца в эритроците имеет более крупное ядро, чем</w:t>
      </w:r>
      <w:r w:rsidR="00DC18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эритроците выявляется крупная зернистость (зерна Джеймса). Инфицированные эритроциты увеличены, часть пораженных эритроцитов имеет овальную форму. Паразит делится на 6–12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2B5908" w14:textId="7B750C66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Восприимчивость людей — высокая. Малярией болеют сотни миллионов людей, живущих в странах тропического и субтропического климата: в тропиках основной возбудитель —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спорадически —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ovale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в регионах умеренного климата малярию чаще вызывает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vivax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реже — Р.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malariae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Поэтому острой является проблема завоза малярии в нашу страну. </w:t>
      </w:r>
    </w:p>
    <w:p w14:paraId="6B0332C3" w14:textId="47C4DE47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Источник возбудителя — человек (больной или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паразитоноситель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Основной механизм заражения — трансмиссивный, через укус самки комара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Anopheles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(около 30 видов). Возможен парентеральный путь передачи при гемотрансфузии и использовании необеззараженных медицинских инструментов.</w:t>
      </w:r>
    </w:p>
    <w:p w14:paraId="74BF5F25" w14:textId="51312444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Инкубационный период при различных формах малярии колеблется от недели до года (при трехдневной малярии — до 20 мес.) и заканчивается с момента появления паразитов в крови. Клинические проявления обусловлены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эритроцитарной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шизогонией. Малярии свойственно приступообразное течение: озноб с сильной головной болью сменяется подъемом температуры до 39–40С и выше, после чего происходит быстрое снижение температуры с обильным потоотделением и выраженной слабостью. Малярийный приступ вызван выбросом пирогенных веществ из разрушенных эритроцитов,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продуктов их метаболизма. Приступы могут быть ежедневными или повторяться через 1–2 дня и приводить при длительном течении к поражению печени, селезенки и почек.</w:t>
      </w:r>
    </w:p>
    <w:p w14:paraId="6CB1F577" w14:textId="77777777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22CD25" w14:textId="77777777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24C21C" w14:textId="77777777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377274" w14:textId="7CFDCEDE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Наиболее тяжело протекает тропическая малярия. Плазмодии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размножаются в эритроцитах (любого возраста) мелких сосудов внутренних органов, вызывая внутрисосудистый гемолиз, закупорку капилляров,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гемоглобинурийную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лихорадку. Этот процесс усиливается в результате иммунопатологического гемолиза неинфицированных эритроцитов. Нарушение микроциркуляции крови и гемолиз приводят к поражению мозга (малярийная кома), развитию острой почечной недостаточности. Летальность— около 1%.</w:t>
      </w:r>
    </w:p>
    <w:p w14:paraId="5F2ECB82" w14:textId="7A7C488B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Иммунитет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При заболевании формируется нестойкий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видоспецифический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стадиоспецифический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нестерильный иммунитет. Возможны повторные заболевания. Из-за антигенной изменчивости и наличия разных стадий развития паразита существует феномен иммунологического уклонения. Антитела способствуют фагоцитозу пораженных эритроцитов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мерозоитов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Повышенный уровень противомалярийных антител класса G месяцами и годами сохраняется после заболевания.</w:t>
      </w:r>
    </w:p>
    <w:p w14:paraId="21422334" w14:textId="107BFED5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Естественную резистентность отмечают у лиц, в эритроцитах которых нет антигенов группы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Duffy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а также у людей с врожденным дефицитом глюкозо-6-фосфатдегидрогеназы, с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гемоглобинопатиями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(например, при серповидно-клеточной анемии).</w:t>
      </w:r>
    </w:p>
    <w:p w14:paraId="4CE1870C" w14:textId="4A110832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Диагностика основана на </w:t>
      </w:r>
      <w:proofErr w:type="spellStart"/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микроско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пическом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исследовании препаратов крови: «толстой капли» и мазков из крови, окрашенных по Романовскому–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или по Райту, и обнаружении различных форм возбудителя (красное ядро, голубая цитоплазма). Препарат «толстая капля» окрашивают не фиксируя, поэтому эритроциты и плазмодии деформируются; возможность обнаружения возбудителя значительно повышается. Если паразиты не обнаружены в крови, взятой на высоте лихорадки, то повторяют исследования мазков крови через каждые 8 ч и т.д. В препаратах крови с неосложненной тропической малярией плазмодии P.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не обнаруживаются, кроме кольцевидных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гамонтов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полулунной формы.</w:t>
      </w:r>
      <w:r w:rsidR="00DC188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>Для обнаружения ДНК паразита в крови используют ДНК-гибридизацию и ПЦР. В серологическом исследовании применяют РИФ, РНГА, ИФА.</w:t>
      </w:r>
    </w:p>
    <w:p w14:paraId="5F4EED8E" w14:textId="79DEDCCD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Бабезии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Babesia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DC188B"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Бабезиоз (пироплазмоз)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маляриеподобная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болезнь (инвазия) с ознобом, лихорадкой и гемолитической анемией, вызванная простейшими рода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Babesia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3B48BC" w14:textId="5B36B607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возбудителей.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Бабезии являются внутриклеточными паразитами эритроцитов. Внешне похожи на юные кольцевидные формы плазмодий. Чаще размножаются парами (несинхронное почкование) по периферии эритроцита. Имеют округлую, грушевидную форму, размер 2–3 мкм; иногда принимают кольцевидную форму с двумя ядрами, напоминая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Plasmodium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falciparum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624A02" w14:textId="64784803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США бабезиоз чаще вызывается B.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microti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(паразит грызунов), а в Европе — B.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divergens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Бабезии — паразиты домашних и диких животных, передаются иксодовыми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аргасовыми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клещами. У клещей возможна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трансовариальная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передача. Хозяева паразита: мыши-полевки и другие грызуны, собаки, кошки и крупный рогатый скот. Человек заражается редко. Возможно инфицирование человека через перелитую кровь.</w:t>
      </w:r>
    </w:p>
    <w:p w14:paraId="66BE1647" w14:textId="64912502" w:rsidR="00D9179A" w:rsidRPr="00304925" w:rsidRDefault="00D9179A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Инкубационный период составляет 2–4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У больных появляются озноб, лихорадка, головная и мышечные боли. Обычно заболевание протекает бессимптомно. Наиболее тяжело развивается заболевание у людей с недостаточностью селезенки,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спленэктомированных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лиц. Паразиты могут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по-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ражать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до 10–15% эритроцитов с развитием гемоглобинурии и летального исхода.</w:t>
      </w:r>
    </w:p>
    <w:p w14:paraId="11C5CF3A" w14:textId="77777777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Тканевые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протозоозы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9C6D077" w14:textId="1FA62F88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Лейшмании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(род </w:t>
      </w:r>
      <w:proofErr w:type="spellStart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Leischmania</w:t>
      </w:r>
      <w:proofErr w:type="spellEnd"/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).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Лейшманиозы — протозойные болезни (инвазии) человека и животных, вызываемые простейшими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лейшманиями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и передающиеся москитами; характеризуются поражением внутренних органов (висцеральный лейшманиоз) или кожи и слизистых оболочек (кожный, кожно-слизистый лейшманиозы).</w:t>
      </w:r>
    </w:p>
    <w:p w14:paraId="6B383D45" w14:textId="77777777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0C1D3" w14:textId="5452DC02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Инфекцию у людей вызывает 21 из 30 видов, инфицирующих млекопитающих. Они включают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donovani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-комплекс с тремя видами (L.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donovani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infantum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chagasi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);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mexicana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-комплекс с тремя главными видами (L.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mexicana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amazonensis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venesuelensis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);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tropica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major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aethiopica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подрод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Viannia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c четырьмя главными видами (L. (V.)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braziliensis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(V.)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guyanensis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(V.)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panamensis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L. (V.)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peruviana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Различные виды морфологически неразличимы, но они могут дифференцироваться молекулярными методами или моно-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клональными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антителами.</w:t>
      </w:r>
    </w:p>
    <w:p w14:paraId="2358AD52" w14:textId="2BDF3CC9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Характеристика возбудителей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внутриклеточные паразиты, развивающиеся в макрофагах или клетках ретикулоэндотелиальной системы. Размножаются простым делением, проходят два цикла бесполого развития: жгутиковый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промастиготный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безжгутиковый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амастиготный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38AEC20" w14:textId="12D722D9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В жгутиковом цикле паразиты развиваются на питательных средах или в кишечнике москита, зараженного при сосании крови больных людей или животных.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Заглоченные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москитом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амастиготы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превращаются в кишечнике в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промастиготы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делятся и на 6–8-е сутки накапливаются в глотке москита. Возбудитель имеет удлиненную веретенообразную форму (длина 10–20 мкм, поперечник — около 5 мкм). Протоплазма содержит ядро, цитоплазму, зерна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волютина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кинетопласт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Жгутик, отходящий от заостренного конца, способствует перемещению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Безжгутиковый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цикл проходит в ретикулоэндотелиальных клетках печени, селезенки, лимфатических узлов, в макрофагах инфицированного организма. Паразиты имеют округлую форму (2–5 мкм), без жгутиков; при окраске по Романовскому–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цитоплазма приобретает серовато-голубой цвет, а ядро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кинетопласт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красновато-фиолетовый.</w:t>
      </w:r>
    </w:p>
    <w:p w14:paraId="03914CB7" w14:textId="78B6F612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Культивирование.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Для культивирования используют питательную среду NNN (по первым буквам фамилий авторов — Николь, Нови, Нил), содержащую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агар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дефибринированной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кровью кролика.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также растут на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хорионаллантоисной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оболочке куриного эмбриона и в культурах клеток. К лабораторному заражению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лейшманиями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восприимчивы белые мыши, хомяки и обезьяны.</w:t>
      </w:r>
    </w:p>
    <w:p w14:paraId="7838B561" w14:textId="1543DFE7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Заболевания распространены в странах теплого и тропического климата. Механизм передачи возбудителей — трансмиссивный, через укус переносчиков — москитов. Основные источники возбудителей: при кожном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антропонозном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лейшманиозе — люди; при кожном зоонозном лейшманиозе — песчанки и другие грызуны; при висцеральных лейшманиозах — люди (при индийском висцеральном лейшманиозе) или собаки, шакалы,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лисы, грызуны (при средиземноморском висцеральном лейшманиозе); при кожно-слизистом лейшманиозе — грызуны, дикие и домашние животные.</w:t>
      </w:r>
    </w:p>
    <w:p w14:paraId="554C3576" w14:textId="6D779BF5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Различают два возбудителя кожного лейшманиоза:</w:t>
      </w:r>
      <w:r w:rsidR="00094EE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tropica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возбудитель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антропонозного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кожного лейшманиоза и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major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возбудитель зоонозного кожного лейшманиоза.</w:t>
      </w:r>
    </w:p>
    <w:p w14:paraId="67ABD95D" w14:textId="44613AD8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кожный лейшманиоз (поздно изъязвляющийся лейшманиоз, городская форма) характеризуется длительным инкубационным периодом — несколько месяцев. На месте укуса москитом появляется бугорок, который увеличивается и через 3–4 мес. изъязвляется. Язвы чаще располагаются на лице и верхних конечностях, рубцуются к концу года («годовик»).</w:t>
      </w:r>
    </w:p>
    <w:p w14:paraId="46BEBB66" w14:textId="337259FF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Зоонозный кожный лейшманиоз (рано изъязвляющийся лейшманиоз, пендинская язва, сельская форма) протекает более остро. Инкубационный период составляет 2–4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Мокнущие язвы чаще локализуются на нижних конечностях. Продолжительность болезни 2–6 мес.</w:t>
      </w:r>
    </w:p>
    <w:p w14:paraId="7D92C12E" w14:textId="36424640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Кожно-слизистый лейшманиоз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эспундия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вызывают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комплекса</w:t>
      </w:r>
      <w:r w:rsidR="00094EE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braziliensis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; развивается гранулематозное и язвенное поражение кожи носа,</w:t>
      </w:r>
      <w:r w:rsidR="00094EE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слизистых оболочек рта и гортани. Встречается в основном в Центральной и Южной Америке, как и сходные болезни, вызываемые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mexicana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(мексиканский лейшманиоз),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peruviana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(перуанский лейшманиоз) и др. Инкубационный период — от 2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до 3 мес.</w:t>
      </w:r>
    </w:p>
    <w:p w14:paraId="0209F302" w14:textId="718A0F47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Индийский висцеральный лейшманиоз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антропонозный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висцеральный лейшманиоз (кала-азар, черная болезнь) вызывается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лейшманиями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комплекса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donovani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; встречается в основном в Евразии и Южной Америке. Инкубационный период в среднем 5–9 мес. У больных поражаются селезенка, печень, лимфоузлы,</w:t>
      </w:r>
      <w:r w:rsidR="00094EE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костный мозг и пищеварительный тракт. Развиваются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гипергаммаглобулинемия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дистрофия и некроз органов. Из-за поражения надпочечников кожа темнеет, на ней появляются высыпания —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лейшманоиды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BC396A" w14:textId="34215840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Средиземноморско-среднеазиатский висцеральный лейшманиоз (возбудитель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infantum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 имеет сходную клинику, кроме изменений со стороны кожи, которая бледнеет. Инкубационный период от 1 мес. до 1 года. Чаще болеют дети.</w:t>
      </w:r>
    </w:p>
    <w:p w14:paraId="2D69D3D3" w14:textId="55A0EC55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>Бразильский кожно-слизистый лейшманиоз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эспундия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вызывает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braziliensis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; развивается гранулематозное и язвенное поражение кожи носа, слизистых оболочек рта и гортани. Инкубационный период от 2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до 3 мес. Изменяется форма носа (нос тапира). Встречается в Центральной и Южной Америке, как и сходные болезни, вызываемые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mexicana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(мексиканский лейшманиоз),</w:t>
      </w:r>
      <w:r w:rsidR="00094EE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peruviana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(перуанский лейшманиоз), L.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panamensis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(панамский лейшманиоз) и др.</w:t>
      </w:r>
    </w:p>
    <w:p w14:paraId="3E50279C" w14:textId="0686BAEA" w:rsidR="00A00776" w:rsidRPr="00304925" w:rsidRDefault="00A00776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мазках (из бугорков, содержимого язв,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пунктатов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из органов), окрашенных по Романовскому–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Гимзе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обнаруживают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внутриклеточно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расположенные мелкие овальной формы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амастиготы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Для выделения чистой культуры возбудителя делают посев на среду NNN: инкубация 3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при комнатной температуре. Заражают также белых мышей, хомячков. Серологические методы недостаточно специфичны. Возможно применение РИФ, ИФА.</w:t>
      </w:r>
      <w:r w:rsidR="00094EEB"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Кожно-аллергический тест (тест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Монтенегро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на ГЗТ к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лейшманину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(препарат из убитых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промастигот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 применяют при эпидемиологических исследованиях лейшманиоза. Он положителен спустя 4–6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 после заболевания.</w:t>
      </w:r>
    </w:p>
    <w:p w14:paraId="10DA7EB7" w14:textId="45DE9EB3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Свободноживущие патогенные амебы</w:t>
      </w:r>
    </w:p>
    <w:p w14:paraId="293BF11F" w14:textId="6D5436AC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Свободноживущие амебы относятся к родам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Acanthamoeba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Naegleria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Balamuthia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Вызывают первичный амебный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менингоэнцефалит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абсцесс мозга, кератит. Таксономическое положение сходно с таковым возбудителя амебиаза.</w:t>
      </w:r>
    </w:p>
    <w:p w14:paraId="300409BB" w14:textId="41E71971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Морфология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Форма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трофозоитов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амебовидная.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Неглерии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образуют одну большую псевдоподию и иногда, вытягиваясь в овальную форму, приобретают два полярных жгутика (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амебофлагеллаты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). Размер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неглерий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— 15–30 мкм.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Акантамебы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имеют мелкие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шипообразные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псевдоподии. Диаметр клеток 10 мкм. При движении они образуют 2–3 пальцевидные псевдоподии. Передвигаются медленнее, чем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неглерии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Могут в норме обнаруживаться в 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полости рта и носоглотки.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Balamuthia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</w:rPr>
        <w:t>mandrillaris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имеет размер 12–60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В неблагоприятных условиях эти амебы образуют одноядерные цисты овальной формы с морщинистой двухконтурной оболочкой (у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неглерий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она гладкая).</w:t>
      </w:r>
    </w:p>
    <w:p w14:paraId="25F60C59" w14:textId="77777777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Резистентность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Цисты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резистентны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к дезинфицирующим веществам, </w:t>
      </w:r>
      <w:proofErr w:type="gramStart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вы-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сушиванию</w:t>
      </w:r>
      <w:proofErr w:type="spellEnd"/>
      <w:proofErr w:type="gram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замораживанию.</w:t>
      </w:r>
    </w:p>
    <w:p w14:paraId="6B447BC2" w14:textId="64B7B891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Эпидемиология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. Свободноживущие амебы, питаясь бактериями, обитают в загрязненных пресноводных водоемах, сточных водах, иле, влажных почвах, воздушных фильтрах.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Неглерии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акантамебы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как и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легионеллы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, могут обитать в увлажнителях кондиционеров и оттуда попадать в воздух помещений. Инфицирование чаще происходит летом после купания в озерах, прудах, бассейнах или в результате заноса из почвы грязными руками. Входными воротами являются носовая полость и носоглотка. Возможен и аэрогенный механизм заражения.</w:t>
      </w:r>
    </w:p>
    <w:p w14:paraId="3D4CC1FB" w14:textId="2CF4092A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Патогенез и клиника.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Возбудители проникают в ЦНС через слизистую оболочку носа (ринит), покрывающую, решетчатую кость, по ходу обонятельного нерва. Возможно проникновение паразитов через кровоток. Развивается геморрагическое воспаление обонятельных луковиц, воспаление мозговых оболочек и тканей мозга (первичный амебный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менингоэнцефалит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вызванный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акантамебами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), гранулематозный процесс (гранулематозный энцефалит, вызванный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Acanthamoeba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castellanii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A.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culbertsoni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Naegleria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fowleri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Balamuthia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mandrillaris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). У людей, носящих контактные линзы, могут поражаться глаза.</w:t>
      </w:r>
    </w:p>
    <w:p w14:paraId="44BA8171" w14:textId="70B58CF3" w:rsidR="00347EE1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Клиническая симптоматика проявляется через 5 дней после инфицирования. Появляются головная боль, тошнота, ринит. Летальный исход — через 3–10 суток. Менее остро протекает болезнь, вызванная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акантамебами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ED4647" w14:textId="1837DFC6" w:rsidR="00D9179A" w:rsidRPr="00304925" w:rsidRDefault="00347EE1" w:rsidP="003049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492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Микробиологическая диагностика.</w:t>
      </w:r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При микроскопическом исследовании готовят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нативные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и окрашенные мазки из цереброспинальной жидкости, мокроты, </w:t>
      </w:r>
      <w:proofErr w:type="spellStart"/>
      <w:r w:rsidRPr="00304925">
        <w:rPr>
          <w:rFonts w:ascii="Times New Roman" w:hAnsi="Times New Roman" w:cs="Times New Roman"/>
          <w:sz w:val="24"/>
          <w:szCs w:val="24"/>
          <w:lang w:val="ru-RU"/>
        </w:rPr>
        <w:t>биоптатов</w:t>
      </w:r>
      <w:proofErr w:type="spellEnd"/>
      <w:r w:rsidRPr="00304925">
        <w:rPr>
          <w:rFonts w:ascii="Times New Roman" w:hAnsi="Times New Roman" w:cs="Times New Roman"/>
          <w:sz w:val="24"/>
          <w:szCs w:val="24"/>
          <w:lang w:val="ru-RU"/>
        </w:rPr>
        <w:t xml:space="preserve"> соскобов со слизистых носоглотки, с роговицы. В мазках выявляют единичные подвижные увеличенные амебы. Для идентификации применяют РИФ.</w:t>
      </w:r>
    </w:p>
    <w:sectPr w:rsidR="00D9179A" w:rsidRPr="00304925" w:rsidSect="003049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4A8F"/>
    <w:multiLevelType w:val="hybridMultilevel"/>
    <w:tmpl w:val="4CA4B350"/>
    <w:lvl w:ilvl="0" w:tplc="7EF4CBB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71F44"/>
    <w:multiLevelType w:val="hybridMultilevel"/>
    <w:tmpl w:val="77D8171C"/>
    <w:lvl w:ilvl="0" w:tplc="F8902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E08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45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0F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0EC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100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CA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8AF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5A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625EC1"/>
    <w:multiLevelType w:val="hybridMultilevel"/>
    <w:tmpl w:val="AC583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1955992"/>
    <w:multiLevelType w:val="hybridMultilevel"/>
    <w:tmpl w:val="E672501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71634175"/>
    <w:multiLevelType w:val="hybridMultilevel"/>
    <w:tmpl w:val="DE32DD70"/>
    <w:lvl w:ilvl="0" w:tplc="B552A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ADE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EA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C61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8A7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44C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CA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44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949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72"/>
    <w:rsid w:val="00006E91"/>
    <w:rsid w:val="00094EEB"/>
    <w:rsid w:val="00142CA7"/>
    <w:rsid w:val="001F692F"/>
    <w:rsid w:val="00284E39"/>
    <w:rsid w:val="00304925"/>
    <w:rsid w:val="00310283"/>
    <w:rsid w:val="00347EE1"/>
    <w:rsid w:val="00402CDE"/>
    <w:rsid w:val="004B6E40"/>
    <w:rsid w:val="008942BF"/>
    <w:rsid w:val="00931D3C"/>
    <w:rsid w:val="00963AA9"/>
    <w:rsid w:val="009738BF"/>
    <w:rsid w:val="0097435E"/>
    <w:rsid w:val="00987D15"/>
    <w:rsid w:val="009C6C8B"/>
    <w:rsid w:val="00A00776"/>
    <w:rsid w:val="00A2036D"/>
    <w:rsid w:val="00A22172"/>
    <w:rsid w:val="00CE1E12"/>
    <w:rsid w:val="00D21AD5"/>
    <w:rsid w:val="00D86EAA"/>
    <w:rsid w:val="00D9179A"/>
    <w:rsid w:val="00DC188B"/>
    <w:rsid w:val="00E32A1E"/>
    <w:rsid w:val="00E937F0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75D"/>
  <w15:chartTrackingRefBased/>
  <w15:docId w15:val="{6D8F788C-18F2-4A85-B3E6-EDD3A2F5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12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7364</Words>
  <Characters>41979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Qurbanova</dc:creator>
  <cp:keywords/>
  <dc:description/>
  <cp:lastModifiedBy>admin</cp:lastModifiedBy>
  <cp:revision>20</cp:revision>
  <dcterms:created xsi:type="dcterms:W3CDTF">2023-12-29T16:51:00Z</dcterms:created>
  <dcterms:modified xsi:type="dcterms:W3CDTF">2023-12-30T05:17:00Z</dcterms:modified>
</cp:coreProperties>
</file>